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49" w:rsidRDefault="00493B49" w:rsidP="00493B49">
      <w:r>
        <w:t>Beth McMahon, Grade Two</w:t>
      </w:r>
      <w:bookmarkStart w:id="0" w:name="_GoBack"/>
      <w:bookmarkEnd w:id="0"/>
    </w:p>
    <w:p w:rsidR="007E2FD7" w:rsidRDefault="00493B49" w:rsidP="00493B49">
      <w:r>
        <w:t xml:space="preserve">Mrs. McMahon has nearly 30 years of teaching experience in preschool through fourth grade. She has been teaching at OLQM since 1998. Prior to that, she taught at St. Isaac </w:t>
      </w:r>
      <w:proofErr w:type="spellStart"/>
      <w:r>
        <w:t>Jogues</w:t>
      </w:r>
      <w:proofErr w:type="spellEnd"/>
      <w:r>
        <w:t>, in St. Clair Shores, Community Preschool (teacher and director) and Ferndale Public Schools. Mrs. McMahon attended St. Lawrence Catholic School, in Utica. She has a B.A. in elementary education from Michigan State University. She received her master of teaching degree (M.A.T.) in reading and language arts from Oakland University. Her two children are both OLQM K-8 graduates. She and her husband are parishioners and live in Beverly Hills.</w:t>
      </w:r>
    </w:p>
    <w:sectPr w:rsidR="007E2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9"/>
    <w:rsid w:val="00493B49"/>
    <w:rsid w:val="008A6120"/>
    <w:rsid w:val="00C4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Everly</dc:creator>
  <cp:lastModifiedBy>Colleen Everly</cp:lastModifiedBy>
  <cp:revision>1</cp:revision>
  <dcterms:created xsi:type="dcterms:W3CDTF">2017-07-10T17:12:00Z</dcterms:created>
  <dcterms:modified xsi:type="dcterms:W3CDTF">2017-07-10T17:13:00Z</dcterms:modified>
</cp:coreProperties>
</file>