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4E" w:rsidRPr="001F3D4E" w:rsidRDefault="001F3D4E" w:rsidP="001F3D4E">
      <w:pPr>
        <w:rPr>
          <w:rFonts w:cstheme="minorHAnsi"/>
          <w:b/>
          <w:sz w:val="24"/>
          <w:szCs w:val="24"/>
          <w:u w:val="single"/>
        </w:rPr>
      </w:pPr>
      <w:r w:rsidRPr="001F3D4E">
        <w:rPr>
          <w:rFonts w:cstheme="minorHAnsi"/>
          <w:b/>
          <w:sz w:val="24"/>
          <w:szCs w:val="24"/>
          <w:u w:val="single"/>
        </w:rPr>
        <w:t xml:space="preserve">Jean (Martell) Hartman, Parish </w:t>
      </w:r>
      <w:r>
        <w:rPr>
          <w:rFonts w:cstheme="minorHAnsi"/>
          <w:b/>
          <w:sz w:val="24"/>
          <w:szCs w:val="24"/>
          <w:u w:val="single"/>
        </w:rPr>
        <w:t>Faith Formation</w:t>
      </w:r>
      <w:bookmarkStart w:id="0" w:name="_GoBack"/>
      <w:bookmarkEnd w:id="0"/>
      <w:r w:rsidRPr="001F3D4E">
        <w:rPr>
          <w:rFonts w:cstheme="minorHAnsi"/>
          <w:b/>
          <w:sz w:val="24"/>
          <w:szCs w:val="24"/>
          <w:u w:val="single"/>
        </w:rPr>
        <w:t xml:space="preserve"> Director</w:t>
      </w:r>
    </w:p>
    <w:p w:rsidR="007E2FD7" w:rsidRPr="001F3D4E" w:rsidRDefault="001F3D4E" w:rsidP="001F3D4E">
      <w:r w:rsidRPr="001F3D4E">
        <w:rPr>
          <w:rFonts w:cstheme="minorHAnsi"/>
          <w:sz w:val="24"/>
          <w:szCs w:val="24"/>
        </w:rPr>
        <w:t xml:space="preserve">Mrs. Hartman has been the parish’s </w:t>
      </w:r>
      <w:r>
        <w:rPr>
          <w:rFonts w:cstheme="minorHAnsi"/>
          <w:sz w:val="24"/>
          <w:szCs w:val="24"/>
        </w:rPr>
        <w:t>faith formation</w:t>
      </w:r>
      <w:r w:rsidRPr="001F3D4E">
        <w:rPr>
          <w:rFonts w:cstheme="minorHAnsi"/>
          <w:sz w:val="24"/>
          <w:szCs w:val="24"/>
        </w:rPr>
        <w:t xml:space="preserve"> director since 2012. She earned a B.A. in religious education and psychology, with a minor in communication arts, from St. Mary’s of Orchard Lake College. She is a certified director of religious education (DRE), Rite of Christian Initiation of Adults (RCIA) Coordinator and catechist, and an advanced certified catechist through the Archdiocese of Detroit. Mrs. Hartman is a certified youth minister and was a campus minister at Regina High School, in Warren, for 17 years. Subsequently she moved into church ministry as a youth minister and DRE at St. Isaac </w:t>
      </w:r>
      <w:proofErr w:type="spellStart"/>
      <w:r w:rsidRPr="001F3D4E">
        <w:rPr>
          <w:rFonts w:cstheme="minorHAnsi"/>
          <w:sz w:val="24"/>
          <w:szCs w:val="24"/>
        </w:rPr>
        <w:t>Jogues</w:t>
      </w:r>
      <w:proofErr w:type="spellEnd"/>
      <w:r w:rsidRPr="001F3D4E">
        <w:rPr>
          <w:rFonts w:cstheme="minorHAnsi"/>
          <w:sz w:val="24"/>
          <w:szCs w:val="24"/>
        </w:rPr>
        <w:t xml:space="preserve"> Parish, in St. Clair Shores, where she worked for 11 years. She is a graduate of OLQM, class of 1979, and Shrine High School. She and her husband are parishioners, were married at OLQM, and currently reside in St. Clair Shores. Her two adult children attended Catholic schools.  </w:t>
      </w:r>
    </w:p>
    <w:sectPr w:rsidR="007E2FD7" w:rsidRPr="001F3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13"/>
    <w:rsid w:val="00035E13"/>
    <w:rsid w:val="00143323"/>
    <w:rsid w:val="001F3D4E"/>
    <w:rsid w:val="0022159A"/>
    <w:rsid w:val="00234519"/>
    <w:rsid w:val="00767734"/>
    <w:rsid w:val="008A6120"/>
    <w:rsid w:val="00A35AB2"/>
    <w:rsid w:val="00B77C96"/>
    <w:rsid w:val="00C422AA"/>
    <w:rsid w:val="00C857CE"/>
    <w:rsid w:val="00CB2000"/>
    <w:rsid w:val="00D54227"/>
    <w:rsid w:val="00D9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Everly</dc:creator>
  <cp:lastModifiedBy>Colleen Everly</cp:lastModifiedBy>
  <cp:revision>2</cp:revision>
  <dcterms:created xsi:type="dcterms:W3CDTF">2017-07-10T17:44:00Z</dcterms:created>
  <dcterms:modified xsi:type="dcterms:W3CDTF">2017-07-10T17:44:00Z</dcterms:modified>
</cp:coreProperties>
</file>