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27" w:rsidRDefault="00D54227" w:rsidP="00D54227">
      <w:r>
        <w:t xml:space="preserve">Monica Valant, Grade Four </w:t>
      </w:r>
    </w:p>
    <w:p w:rsidR="00D54227" w:rsidRDefault="00D54227" w:rsidP="00D54227">
      <w:r>
        <w:t xml:space="preserve">Mrs. Valant has taught fourth grade at OLQM since 2000. She has a B.S. in elementary education from Oakland University. In addition to earning 20 graduate level credits from Oakland University, she has a ZA endorsement in early childhood education from the Michigan Department of Education. Mrs. Valant attended St. Linus Elementary School, in Dearborn Heights, and graduated from Divine Child High School, in Dearborn. She and her husband are residents of Bloomfield Village. </w:t>
      </w:r>
    </w:p>
    <w:p w:rsidR="007E2FD7" w:rsidRPr="00D54227" w:rsidRDefault="00D54227" w:rsidP="00D54227">
      <w:bookmarkStart w:id="0" w:name="_GoBack"/>
      <w:bookmarkEnd w:id="0"/>
    </w:p>
    <w:sectPr w:rsidR="007E2FD7" w:rsidRPr="00D5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8A6120"/>
    <w:rsid w:val="00C422AA"/>
    <w:rsid w:val="00D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2017-07-10T17:15:00Z</dcterms:created>
  <dcterms:modified xsi:type="dcterms:W3CDTF">2017-07-10T17:15:00Z</dcterms:modified>
</cp:coreProperties>
</file>